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FA" w:rsidRDefault="005456FA" w:rsidP="00EC3E6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HOMOLOGAÇÃO</w:t>
      </w:r>
    </w:p>
    <w:p w:rsidR="00EC3E67" w:rsidRDefault="00EC3E67" w:rsidP="00EC3E67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PREGÃO ELETRÔNICO Nº 46/2023</w:t>
      </w:r>
      <w:r>
        <w:rPr>
          <w:rFonts w:ascii="Arial" w:hAnsi="Arial" w:cs="Arial"/>
          <w:b/>
          <w:bCs/>
          <w:color w:val="000000"/>
        </w:rPr>
        <w:br/>
        <w:t xml:space="preserve">Processo </w:t>
      </w:r>
      <w:proofErr w:type="spellStart"/>
      <w:r>
        <w:rPr>
          <w:rFonts w:ascii="Arial" w:hAnsi="Arial" w:cs="Arial"/>
          <w:b/>
          <w:bCs/>
          <w:color w:val="000000"/>
        </w:rPr>
        <w:t>Adm</w:t>
      </w:r>
      <w:proofErr w:type="spellEnd"/>
      <w:r>
        <w:rPr>
          <w:rFonts w:ascii="Arial" w:hAnsi="Arial" w:cs="Arial"/>
          <w:b/>
          <w:bCs/>
          <w:color w:val="000000"/>
        </w:rPr>
        <w:t>: Nº 128/2023</w:t>
      </w:r>
    </w:p>
    <w:p w:rsidR="00EC3E67" w:rsidRDefault="00EC3E67" w:rsidP="00EC3E67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Objeto: </w:t>
      </w:r>
      <w:r>
        <w:rPr>
          <w:rFonts w:ascii="Arial" w:hAnsi="Arial" w:cs="Arial"/>
          <w:color w:val="000000"/>
        </w:rPr>
        <w:t>REGISTRO DE PREÇO PARA AQUISIÇÃO DE MATERIAS ODONTOLÓGICOS EM GERAL PARA O CENTRO DE SÁUDE MUNICIPAL.</w:t>
      </w:r>
    </w:p>
    <w:p w:rsidR="00EC3E67" w:rsidRDefault="00EC3E67" w:rsidP="005456FA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Empresas vencedoras valor total: R$ 76.968,08 (setenta e seis mil e novecentos e sessenta e oito reais e oito centavos): </w:t>
      </w:r>
      <w:r>
        <w:rPr>
          <w:rFonts w:ascii="Arial" w:hAnsi="Arial" w:cs="Arial"/>
          <w:b/>
          <w:bCs/>
          <w:color w:val="000000"/>
        </w:rPr>
        <w:t>DENTAL PRIME PRODUTOS ODONTOLÓGICOS MÉDICOS HOSPITALARES - EIRELI</w:t>
      </w:r>
      <w:r>
        <w:rPr>
          <w:rFonts w:ascii="Arial" w:hAnsi="Arial" w:cs="Arial"/>
          <w:color w:val="000000"/>
        </w:rPr>
        <w:t> (21504525000134) com os lotes: 17, 26, 35, 113, 141 e 142 no valor total de R$ 3.188,45 (três mil e cento e oitenta e oito reais e quarenta e cinco centavos). </w:t>
      </w:r>
      <w:r>
        <w:rPr>
          <w:rFonts w:ascii="Arial" w:hAnsi="Arial" w:cs="Arial"/>
          <w:b/>
          <w:bCs/>
          <w:color w:val="000000"/>
        </w:rPr>
        <w:t>PRO-REMEDIOS DIST DE PROD FARM E COSM EIRELI - ME</w:t>
      </w:r>
      <w:r>
        <w:rPr>
          <w:rFonts w:ascii="Arial" w:hAnsi="Arial" w:cs="Arial"/>
          <w:color w:val="000000"/>
        </w:rPr>
        <w:t> (05159591000168) com os lotes: 34, 62, 63, 66, 74, 75, 78, 93, 99, 101, 102, 104, 112, 115, 118, 119, 120, 121, 132 e 135 no valor total de R$ 5.147,10 (cinco mil e cento e quarenta e sete reais e dez centavos). </w:t>
      </w:r>
      <w:r>
        <w:rPr>
          <w:rFonts w:ascii="Arial" w:hAnsi="Arial" w:cs="Arial"/>
          <w:b/>
          <w:bCs/>
          <w:color w:val="000000"/>
        </w:rPr>
        <w:t>JULIANO DE COSTA LTDA</w:t>
      </w:r>
      <w:r>
        <w:rPr>
          <w:rFonts w:ascii="Arial" w:hAnsi="Arial" w:cs="Arial"/>
          <w:color w:val="000000"/>
        </w:rPr>
        <w:t> (72150550000106) com os lotes: 41, 68, 69, 71, 73, 80, 82, 84, 86, 87, 90, 91, 94, 96, 108, 116, 117, 131, 150 e 154 no valor total de R$ 14.540,58 (quatorze mil e quinhentos e quarenta reais e cinquenta e oito centavos). </w:t>
      </w:r>
      <w:r>
        <w:rPr>
          <w:rFonts w:ascii="Arial" w:hAnsi="Arial" w:cs="Arial"/>
          <w:b/>
          <w:bCs/>
          <w:color w:val="000000"/>
        </w:rPr>
        <w:t>ODONTOMEDI - PRODUTOS ODONTOLÓGICOS E HOSPITALARES LTDA</w:t>
      </w:r>
      <w:r>
        <w:rPr>
          <w:rFonts w:ascii="Arial" w:hAnsi="Arial" w:cs="Arial"/>
          <w:color w:val="000000"/>
        </w:rPr>
        <w:t> (06194440000103) com os lotes: 29, 30, 37, 38, 42, 45, 61, 65, 67, 72, 81, 89, 103, 114, 133, 134, 146 e 147 no valor total de R$ 8.776,30 (oito mil e setecentos e setenta e seis reais e trinta centavos). </w:t>
      </w:r>
      <w:r>
        <w:rPr>
          <w:rFonts w:ascii="Arial" w:hAnsi="Arial" w:cs="Arial"/>
          <w:b/>
          <w:bCs/>
          <w:color w:val="000000"/>
        </w:rPr>
        <w:t>CAPACHOLANDIA COMÉRCIO DE CAPACHOS LTDA</w:t>
      </w:r>
      <w:r>
        <w:rPr>
          <w:rFonts w:ascii="Arial" w:hAnsi="Arial" w:cs="Arial"/>
          <w:color w:val="000000"/>
        </w:rPr>
        <w:t> (29351402000112) com o lote: 164 no valor total de R$ 570,00 (quinhentos e setenta reais). </w:t>
      </w:r>
      <w:r>
        <w:rPr>
          <w:rFonts w:ascii="Arial" w:hAnsi="Arial" w:cs="Arial"/>
          <w:b/>
          <w:bCs/>
          <w:color w:val="000000"/>
        </w:rPr>
        <w:t>TATA COM. DE EQUIP. PARA SAÚDE, ODONTO MÉDICO LTDA ME</w:t>
      </w:r>
      <w:r>
        <w:rPr>
          <w:rFonts w:ascii="Arial" w:hAnsi="Arial" w:cs="Arial"/>
          <w:color w:val="000000"/>
        </w:rPr>
        <w:t> (11088993000111) com os lotes: 156, 157, 158, 159, 160, 161, 162, 163, 165, 166, 167 e 168 no valor total de R$ 12.545,00 (doze mil e quinhentos e quarenta e cinco reais). </w:t>
      </w:r>
      <w:r>
        <w:rPr>
          <w:rFonts w:ascii="Arial" w:hAnsi="Arial" w:cs="Arial"/>
          <w:b/>
          <w:bCs/>
          <w:color w:val="000000"/>
        </w:rPr>
        <w:t>CIRURGICA UNIÃO LTDA</w:t>
      </w:r>
      <w:r>
        <w:rPr>
          <w:rFonts w:ascii="Arial" w:hAnsi="Arial" w:cs="Arial"/>
          <w:color w:val="000000"/>
        </w:rPr>
        <w:t> (04063331000121) com os lotes: 20, 21, 22, 23, 25, 39, 79, 126, 139 e 140 no valor total de R$ 7.940,50 (sete mil e novecentos e quarenta reais e cinquenta centavos). </w:t>
      </w:r>
      <w:r>
        <w:rPr>
          <w:rFonts w:ascii="Arial" w:hAnsi="Arial" w:cs="Arial"/>
          <w:b/>
          <w:bCs/>
          <w:color w:val="000000"/>
        </w:rPr>
        <w:t>DIPROM DISTRIBUIDORA DE PRODUTOS ODONTOLÓGICOS E MATERIAIS LTDA EPP</w:t>
      </w:r>
      <w:r>
        <w:rPr>
          <w:rFonts w:ascii="Arial" w:hAnsi="Arial" w:cs="Arial"/>
          <w:color w:val="000000"/>
        </w:rPr>
        <w:t> (16366888000110) com os lotes: 40, 77, 111 e 143 no valor total de R$ 3.620,00 (três mil e seiscentos e vinte reais). </w:t>
      </w:r>
      <w:r>
        <w:rPr>
          <w:rFonts w:ascii="Arial" w:hAnsi="Arial" w:cs="Arial"/>
          <w:b/>
          <w:bCs/>
          <w:color w:val="000000"/>
        </w:rPr>
        <w:t>DL DENTAL LTDA</w:t>
      </w:r>
      <w:r>
        <w:rPr>
          <w:rFonts w:ascii="Arial" w:hAnsi="Arial" w:cs="Arial"/>
          <w:color w:val="000000"/>
        </w:rPr>
        <w:t> (07827565000196) com os lotes: 83 e 85 no valor total de R$ 3.321,00 (três mil e trezentos e vinte e um reais). </w:t>
      </w:r>
      <w:r>
        <w:rPr>
          <w:rFonts w:ascii="Arial" w:hAnsi="Arial" w:cs="Arial"/>
          <w:b/>
          <w:bCs/>
          <w:color w:val="000000"/>
        </w:rPr>
        <w:t>ODONTOSUL LTDA</w:t>
      </w:r>
      <w:r>
        <w:rPr>
          <w:rFonts w:ascii="Arial" w:hAnsi="Arial" w:cs="Arial"/>
          <w:color w:val="000000"/>
        </w:rPr>
        <w:t> (04971211000122) com os lotes: 1, 2, 3, 4, 5, 6, 7, 8, 9, 10, 11, 12, 13, 14, 15, 16, 18, 27, 28, 36, 64, 76, 88, 95, 98, 100, 105, 106, 107, 123, 127, 128, 136, 137, 138, 144, 149 e 153 no valor total de R$ 8.040,75 (oito mil e quarenta reais e setenta e cinco centavos). </w:t>
      </w:r>
      <w:r>
        <w:rPr>
          <w:rFonts w:ascii="Arial" w:hAnsi="Arial" w:cs="Arial"/>
          <w:b/>
          <w:bCs/>
          <w:color w:val="000000"/>
        </w:rPr>
        <w:t>DENTAL MARIA LTDA-ME</w:t>
      </w:r>
      <w:r>
        <w:rPr>
          <w:rFonts w:ascii="Arial" w:hAnsi="Arial" w:cs="Arial"/>
          <w:color w:val="000000"/>
        </w:rPr>
        <w:t> (09222369000113) com os lotes: 19, 92, 130 e 145 no valor total de R$ 1.166,45 (um mil e cento e sessenta e seis reais e quarenta e cinco centavos). </w:t>
      </w:r>
      <w:r>
        <w:rPr>
          <w:rFonts w:ascii="Arial" w:hAnsi="Arial" w:cs="Arial"/>
          <w:b/>
          <w:bCs/>
          <w:color w:val="000000"/>
        </w:rPr>
        <w:t>ATHENA COMERCIO DE PRODUTOS ODONTOLOGICOS MEDICOS E HOSPITALARES - EIRELLI</w:t>
      </w:r>
      <w:r>
        <w:rPr>
          <w:rFonts w:ascii="Arial" w:hAnsi="Arial" w:cs="Arial"/>
          <w:color w:val="000000"/>
        </w:rPr>
        <w:t xml:space="preserve"> (34412925000161) com os lotes: 43, 44, 46, 47, 48, 49, 50, 51, 52, 53, </w:t>
      </w:r>
      <w:r>
        <w:rPr>
          <w:rFonts w:ascii="Arial" w:hAnsi="Arial" w:cs="Arial"/>
          <w:color w:val="000000"/>
        </w:rPr>
        <w:lastRenderedPageBreak/>
        <w:t>54, 55, 56, 57, 58, 59, 60, 70, 109, 110, 122, 125, 129, 148 e 152 no valor total de R$ 7.862,05 (sete mil e oitocentos e sessenta e dois reais e cinco centavos). </w:t>
      </w:r>
      <w:r>
        <w:rPr>
          <w:rFonts w:ascii="Arial" w:hAnsi="Arial" w:cs="Arial"/>
          <w:b/>
          <w:bCs/>
          <w:color w:val="000000"/>
        </w:rPr>
        <w:t>PRIORITTÁ PRODUTOS HOSPITALARES - EIRELI</w:t>
      </w:r>
      <w:r>
        <w:rPr>
          <w:rFonts w:ascii="Arial" w:hAnsi="Arial" w:cs="Arial"/>
          <w:color w:val="000000"/>
        </w:rPr>
        <w:t> (29700587000123) com os lotes: 24 e 151 no valor total de R$ 249,90 (duzentos e quarenta e nove reais e noventa centavos).</w:t>
      </w:r>
    </w:p>
    <w:p w:rsidR="00EC3E67" w:rsidRDefault="00EC3E67" w:rsidP="00EC3E67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Itens desertos:</w:t>
      </w:r>
      <w:r>
        <w:rPr>
          <w:rFonts w:ascii="Arial" w:hAnsi="Arial" w:cs="Arial"/>
          <w:color w:val="000000"/>
        </w:rPr>
        <w:t> 124, 155 e 169</w:t>
      </w:r>
    </w:p>
    <w:p w:rsidR="00EC3E67" w:rsidRDefault="00EC3E67" w:rsidP="00EC3E67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Itens fracassados:</w:t>
      </w:r>
      <w:r>
        <w:rPr>
          <w:rFonts w:ascii="Arial" w:hAnsi="Arial" w:cs="Arial"/>
          <w:color w:val="000000"/>
        </w:rPr>
        <w:t> 31, 32, 33 e 97</w:t>
      </w:r>
    </w:p>
    <w:p w:rsidR="005456FA" w:rsidRDefault="005456FA" w:rsidP="00EC3E67">
      <w:pPr>
        <w:pStyle w:val="NormalWeb"/>
        <w:rPr>
          <w:rFonts w:ascii="Arial" w:hAnsi="Arial" w:cs="Arial"/>
          <w:color w:val="000000"/>
        </w:rPr>
      </w:pPr>
    </w:p>
    <w:p w:rsidR="00EC3E67" w:rsidRDefault="00EC3E67" w:rsidP="00EC3E67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CABRÁLIA PAULISTA - SP, 25 de janeiro de 2024</w:t>
      </w:r>
    </w:p>
    <w:p w:rsidR="005456FA" w:rsidRDefault="005456FA" w:rsidP="00EC3E67">
      <w:pPr>
        <w:pStyle w:val="NormalWeb"/>
        <w:jc w:val="center"/>
        <w:rPr>
          <w:rFonts w:ascii="Arial" w:hAnsi="Arial" w:cs="Arial"/>
          <w:color w:val="000000"/>
        </w:rPr>
      </w:pPr>
    </w:p>
    <w:p w:rsidR="00EC3E67" w:rsidRPr="005456FA" w:rsidRDefault="00EC3E67" w:rsidP="00EC3E67">
      <w:pPr>
        <w:snapToGrid w:val="0"/>
        <w:ind w:firstLine="53"/>
        <w:jc w:val="center"/>
        <w:rPr>
          <w:rFonts w:ascii="Times New Roman" w:eastAsiaTheme="minorEastAsia" w:hAnsi="Times New Roman"/>
          <w:b/>
          <w:color w:val="000000" w:themeColor="text1"/>
          <w:sz w:val="24"/>
        </w:rPr>
      </w:pPr>
      <w:proofErr w:type="spellStart"/>
      <w:r w:rsidRPr="005456FA">
        <w:rPr>
          <w:rFonts w:ascii="Times New Roman" w:hAnsi="Times New Roman"/>
          <w:b/>
          <w:color w:val="000000" w:themeColor="text1"/>
          <w:sz w:val="24"/>
        </w:rPr>
        <w:t>Odemil</w:t>
      </w:r>
      <w:proofErr w:type="spellEnd"/>
      <w:r w:rsidRPr="005456FA">
        <w:rPr>
          <w:rFonts w:ascii="Times New Roman" w:hAnsi="Times New Roman"/>
          <w:b/>
          <w:color w:val="000000" w:themeColor="text1"/>
          <w:sz w:val="24"/>
        </w:rPr>
        <w:t xml:space="preserve"> Ortiz de Camargo</w:t>
      </w:r>
    </w:p>
    <w:p w:rsidR="00EC3E67" w:rsidRPr="005456FA" w:rsidRDefault="00EC3E67" w:rsidP="00EC3E67">
      <w:pPr>
        <w:snapToGrid w:val="0"/>
        <w:ind w:firstLine="53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5456FA">
        <w:rPr>
          <w:rFonts w:ascii="Times New Roman" w:hAnsi="Times New Roman"/>
          <w:b/>
          <w:color w:val="000000" w:themeColor="text1"/>
          <w:sz w:val="24"/>
        </w:rPr>
        <w:t>Prefeito Municipal</w:t>
      </w:r>
    </w:p>
    <w:p w:rsidR="00EC3E67" w:rsidRPr="00733F28" w:rsidRDefault="00EC3E67" w:rsidP="00733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3E67" w:rsidRPr="00733F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E8B" w:rsidRDefault="00387E8B">
      <w:pPr>
        <w:spacing w:after="0" w:line="240" w:lineRule="auto"/>
      </w:pPr>
      <w:r>
        <w:separator/>
      </w:r>
    </w:p>
  </w:endnote>
  <w:endnote w:type="continuationSeparator" w:id="0">
    <w:p w:rsidR="00387E8B" w:rsidRDefault="0038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E8B" w:rsidRDefault="00387E8B">
      <w:pPr>
        <w:spacing w:after="0" w:line="240" w:lineRule="auto"/>
      </w:pPr>
      <w:r>
        <w:separator/>
      </w:r>
    </w:p>
  </w:footnote>
  <w:footnote w:type="continuationSeparator" w:id="0">
    <w:p w:rsidR="00387E8B" w:rsidRDefault="0038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1" w:name="_Hlk87515369"/>
    <w:r>
      <w:rPr>
        <w:noProof/>
      </w:rPr>
      <w:drawing>
        <wp:anchor distT="0" distB="0" distL="114300" distR="114300" simplePos="0" relativeHeight="251659264" behindDoc="0" locked="0" layoutInCell="1" allowOverlap="1" wp14:anchorId="6D86CB4A" wp14:editId="6731B9C3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B04C9F" wp14:editId="7B786758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219746" wp14:editId="04B53F76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503BFA" wp14:editId="7919C2CE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1" name="Imagem 1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1"/>
  <w:p w:rsidR="00DC0702" w:rsidRPr="00A90D39" w:rsidRDefault="00641977" w:rsidP="00DC0702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DC0702" w:rsidRDefault="00387E8B" w:rsidP="00DC0702">
    <w:pPr>
      <w:pStyle w:val="Cabealho"/>
    </w:pPr>
  </w:p>
  <w:p w:rsidR="00DC0702" w:rsidRDefault="00387E8B" w:rsidP="00DC0702">
    <w:pPr>
      <w:pStyle w:val="Cabealho"/>
    </w:pPr>
  </w:p>
  <w:p w:rsidR="00DC0702" w:rsidRDefault="00387E8B" w:rsidP="00DC0702">
    <w:pPr>
      <w:pStyle w:val="Cabealho"/>
      <w:tabs>
        <w:tab w:val="clear" w:pos="4252"/>
        <w:tab w:val="clear" w:pos="8504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A96"/>
    <w:multiLevelType w:val="hybridMultilevel"/>
    <w:tmpl w:val="AEBE29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4C9"/>
    <w:multiLevelType w:val="multilevel"/>
    <w:tmpl w:val="06A2B9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C14DFD"/>
    <w:multiLevelType w:val="hybridMultilevel"/>
    <w:tmpl w:val="198A2F62"/>
    <w:lvl w:ilvl="0" w:tplc="61A467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717"/>
    <w:multiLevelType w:val="hybridMultilevel"/>
    <w:tmpl w:val="975E9FA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 w15:restartNumberingAfterBreak="0">
    <w:nsid w:val="49590C8C"/>
    <w:multiLevelType w:val="multilevel"/>
    <w:tmpl w:val="FCD62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8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  <w:rPr>
        <w:rFonts w:hint="default"/>
      </w:rPr>
    </w:lvl>
    <w:lvl w:ilvl="3" w:tplc="FA30A812"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6E384C">
      <w:numFmt w:val="bullet"/>
      <w:lvlText w:val="•"/>
      <w:lvlJc w:val="left"/>
      <w:pPr>
        <w:ind w:left="3053" w:hanging="331"/>
      </w:pPr>
      <w:rPr>
        <w:rFonts w:hint="default"/>
      </w:rPr>
    </w:lvl>
    <w:lvl w:ilvl="5" w:tplc="17AEBDB4">
      <w:numFmt w:val="bullet"/>
      <w:lvlText w:val="•"/>
      <w:lvlJc w:val="left"/>
      <w:pPr>
        <w:ind w:left="3997" w:hanging="331"/>
      </w:pPr>
      <w:rPr>
        <w:rFonts w:hint="default"/>
      </w:rPr>
    </w:lvl>
    <w:lvl w:ilvl="6" w:tplc="21B69486">
      <w:numFmt w:val="bullet"/>
      <w:lvlText w:val="•"/>
      <w:lvlJc w:val="left"/>
      <w:pPr>
        <w:ind w:left="4941" w:hanging="331"/>
      </w:pPr>
      <w:rPr>
        <w:rFonts w:hint="default"/>
      </w:rPr>
    </w:lvl>
    <w:lvl w:ilvl="7" w:tplc="593A98F4">
      <w:numFmt w:val="bullet"/>
      <w:lvlText w:val="•"/>
      <w:lvlJc w:val="left"/>
      <w:pPr>
        <w:ind w:left="5886" w:hanging="331"/>
      </w:pPr>
      <w:rPr>
        <w:rFonts w:hint="default"/>
      </w:rPr>
    </w:lvl>
    <w:lvl w:ilvl="8" w:tplc="5FE2DAE0">
      <w:numFmt w:val="bullet"/>
      <w:lvlText w:val="•"/>
      <w:lvlJc w:val="left"/>
      <w:pPr>
        <w:ind w:left="6830" w:hanging="331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2F"/>
    <w:rsid w:val="0003711F"/>
    <w:rsid w:val="000A751A"/>
    <w:rsid w:val="000B3DE1"/>
    <w:rsid w:val="00110EBC"/>
    <w:rsid w:val="00127CC1"/>
    <w:rsid w:val="0016201D"/>
    <w:rsid w:val="00174D82"/>
    <w:rsid w:val="00183466"/>
    <w:rsid w:val="001905E0"/>
    <w:rsid w:val="002169B2"/>
    <w:rsid w:val="00256629"/>
    <w:rsid w:val="002D517E"/>
    <w:rsid w:val="00302049"/>
    <w:rsid w:val="0030506E"/>
    <w:rsid w:val="003210F0"/>
    <w:rsid w:val="00343A11"/>
    <w:rsid w:val="0037097A"/>
    <w:rsid w:val="003727CF"/>
    <w:rsid w:val="00387E8B"/>
    <w:rsid w:val="004428A3"/>
    <w:rsid w:val="00473D22"/>
    <w:rsid w:val="00476113"/>
    <w:rsid w:val="004A51A9"/>
    <w:rsid w:val="0051193B"/>
    <w:rsid w:val="0052278D"/>
    <w:rsid w:val="0052512F"/>
    <w:rsid w:val="005456FA"/>
    <w:rsid w:val="00551609"/>
    <w:rsid w:val="005A0C56"/>
    <w:rsid w:val="005B7993"/>
    <w:rsid w:val="005E3A96"/>
    <w:rsid w:val="00600537"/>
    <w:rsid w:val="0063425D"/>
    <w:rsid w:val="00641977"/>
    <w:rsid w:val="006617AE"/>
    <w:rsid w:val="00692862"/>
    <w:rsid w:val="006D4786"/>
    <w:rsid w:val="006D7C64"/>
    <w:rsid w:val="00733F28"/>
    <w:rsid w:val="008002D8"/>
    <w:rsid w:val="00804BDF"/>
    <w:rsid w:val="008402F5"/>
    <w:rsid w:val="008407E9"/>
    <w:rsid w:val="00865669"/>
    <w:rsid w:val="008B2DAD"/>
    <w:rsid w:val="008C3F3C"/>
    <w:rsid w:val="008F369E"/>
    <w:rsid w:val="00903693"/>
    <w:rsid w:val="00942540"/>
    <w:rsid w:val="009B0407"/>
    <w:rsid w:val="009F7574"/>
    <w:rsid w:val="00A15892"/>
    <w:rsid w:val="00AB3CB5"/>
    <w:rsid w:val="00AC592F"/>
    <w:rsid w:val="00AD1973"/>
    <w:rsid w:val="00BB2925"/>
    <w:rsid w:val="00C07D12"/>
    <w:rsid w:val="00C97B0E"/>
    <w:rsid w:val="00CA0CE2"/>
    <w:rsid w:val="00CC798A"/>
    <w:rsid w:val="00D00ED0"/>
    <w:rsid w:val="00D028AF"/>
    <w:rsid w:val="00D367BB"/>
    <w:rsid w:val="00D42431"/>
    <w:rsid w:val="00D52687"/>
    <w:rsid w:val="00D9721E"/>
    <w:rsid w:val="00DA422A"/>
    <w:rsid w:val="00DA76E2"/>
    <w:rsid w:val="00E0395E"/>
    <w:rsid w:val="00E12DE9"/>
    <w:rsid w:val="00EC3E67"/>
    <w:rsid w:val="00EC6AED"/>
    <w:rsid w:val="00FA75B3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351CE-819B-4543-ADAD-D96F6AD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2F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DE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512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512F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52512F"/>
    <w:rPr>
      <w:color w:val="0000FF"/>
      <w:u w:val="single"/>
    </w:rPr>
  </w:style>
  <w:style w:type="paragraph" w:styleId="SemEspaamento">
    <w:name w:val="No Spacing"/>
    <w:uiPriority w:val="1"/>
    <w:qFormat/>
    <w:rsid w:val="0052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Fontepargpadro"/>
    <w:rsid w:val="0052512F"/>
  </w:style>
  <w:style w:type="paragraph" w:styleId="Corpodetexto">
    <w:name w:val="Body Text"/>
    <w:basedOn w:val="Normal"/>
    <w:link w:val="CorpodetextoChar"/>
    <w:uiPriority w:val="99"/>
    <w:unhideWhenUsed/>
    <w:rsid w:val="00525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251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512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04B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7CF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D5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17E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DE9"/>
    <w:rPr>
      <w:rFonts w:ascii="Cambria" w:eastAsia="Times New Roman" w:hAnsi="Cambria" w:cs="Times New Roman"/>
      <w:b/>
      <w:bCs/>
      <w:color w:val="4F81BD"/>
      <w:szCs w:val="20"/>
      <w:lang w:val="x-none" w:eastAsia="ar-SA"/>
    </w:rPr>
  </w:style>
  <w:style w:type="character" w:customStyle="1" w:styleId="fontstyle01">
    <w:name w:val="fontstyle01"/>
    <w:basedOn w:val="Fontepargpadro"/>
    <w:rsid w:val="00733F2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33F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3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Cabralia Pta</dc:creator>
  <cp:keywords/>
  <dc:description/>
  <cp:lastModifiedBy>LICITESTAGIO</cp:lastModifiedBy>
  <cp:revision>2</cp:revision>
  <cp:lastPrinted>2024-01-24T11:47:00Z</cp:lastPrinted>
  <dcterms:created xsi:type="dcterms:W3CDTF">2024-02-01T18:15:00Z</dcterms:created>
  <dcterms:modified xsi:type="dcterms:W3CDTF">2024-02-01T18:15:00Z</dcterms:modified>
</cp:coreProperties>
</file>