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67" w:rsidRDefault="00EC3E67" w:rsidP="00EC3E6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HOMOLOGAÇÃO</w:t>
      </w:r>
    </w:p>
    <w:p w:rsidR="00E437D8" w:rsidRPr="00E437D8" w:rsidRDefault="00E437D8" w:rsidP="00E437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PREGÃO ELETRÔNICO Nº 44/2023</w:t>
      </w: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Processo </w:t>
      </w:r>
      <w:proofErr w:type="spellStart"/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</w:t>
      </w:r>
      <w:proofErr w:type="spellEnd"/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 Nº 122/2023</w:t>
      </w:r>
    </w:p>
    <w:p w:rsidR="00E437D8" w:rsidRPr="00E437D8" w:rsidRDefault="00E437D8" w:rsidP="00E437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Objeto: </w:t>
      </w: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DE PREÇO PARA AQUISIÇÃO DE UNIFORMES PARA O MUNICÍPIO DE CABRÁLIA PAULISTA</w:t>
      </w:r>
    </w:p>
    <w:p w:rsidR="00E437D8" w:rsidRPr="00E437D8" w:rsidRDefault="00E437D8" w:rsidP="00E437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vencedoras valor total: R$ 86.579,64 (oitenta e seis mil e quinhentos e setenta e nove reais e sessenta e quatro centavos): </w:t>
      </w: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ECLIPSE CONFECÇÕES E SILK IND. E COM EIRELI EPP</w:t>
      </w: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(06171845000126) com o lote: 6 no valor total de R$ 5.250,00 (cinco mil e duzentos e cinquenta reais). </w:t>
      </w: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RODRIGO AUGUSTO RODRIGUES ME</w:t>
      </w: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(06786973000184) com o lote: 5 no valor total de R$ 7.956,90 (sete mil e novecentos e cinquenta e seis reais e noventa centavos). </w:t>
      </w: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PONTE COMERCIO IMPORTAÇÃO E EXPORTAÇÃO LTDA</w:t>
      </w: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(18466668000194) com os lotes: 4 e 7 no valor total de R$ 8.946,00 (oito mil e novecentos e quarenta e seis reais). </w:t>
      </w:r>
      <w:r w:rsidRPr="00E437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MARISTELA BERNADETE VILANOVA</w:t>
      </w: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(29087846000192) com os lotes: 1, 2 e 3 no valor total de R$ 64.426,74 (sessenta e quatro mil e quatrocentos e vinte e seis reais e setenta e quatro centavos).</w:t>
      </w:r>
    </w:p>
    <w:p w:rsidR="00E437D8" w:rsidRPr="00E437D8" w:rsidRDefault="00E437D8" w:rsidP="00E437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CABRÁLIA PAULISTA - SP, 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E437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fevereiro de 2024</w:t>
      </w:r>
    </w:p>
    <w:p w:rsidR="005456FA" w:rsidRDefault="005456FA" w:rsidP="005456FA">
      <w:pPr>
        <w:pStyle w:val="NormalWeb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eastAsiaTheme="minorEastAsia" w:hAnsi="Times New Roman"/>
          <w:b/>
          <w:color w:val="000000" w:themeColor="text1"/>
        </w:rPr>
      </w:pPr>
      <w:proofErr w:type="spellStart"/>
      <w:r w:rsidRPr="005456FA">
        <w:rPr>
          <w:rFonts w:ascii="Times New Roman" w:hAnsi="Times New Roman"/>
          <w:b/>
          <w:color w:val="000000" w:themeColor="text1"/>
        </w:rPr>
        <w:t>Odemil</w:t>
      </w:r>
      <w:proofErr w:type="spellEnd"/>
      <w:r w:rsidRPr="005456FA">
        <w:rPr>
          <w:rFonts w:ascii="Times New Roman" w:hAnsi="Times New Roman"/>
          <w:b/>
          <w:color w:val="000000" w:themeColor="text1"/>
        </w:rPr>
        <w:t xml:space="preserve"> Ortiz de Camargo</w:t>
      </w:r>
    </w:p>
    <w:p w:rsidR="00EC3E67" w:rsidRPr="005456FA" w:rsidRDefault="00EC3E67" w:rsidP="00EC3E67">
      <w:pPr>
        <w:snapToGrid w:val="0"/>
        <w:ind w:firstLine="53"/>
        <w:jc w:val="center"/>
        <w:rPr>
          <w:rFonts w:ascii="Times New Roman" w:hAnsi="Times New Roman"/>
          <w:b/>
          <w:color w:val="000000" w:themeColor="text1"/>
        </w:rPr>
      </w:pPr>
      <w:r w:rsidRPr="005456FA">
        <w:rPr>
          <w:rFonts w:ascii="Times New Roman" w:hAnsi="Times New Roman"/>
          <w:b/>
          <w:color w:val="000000" w:themeColor="text1"/>
        </w:rPr>
        <w:t>Prefeito Municipal</w:t>
      </w:r>
    </w:p>
    <w:p w:rsidR="00733F28" w:rsidRDefault="00733F28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6FA" w:rsidRDefault="005456FA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6FA" w:rsidRDefault="005456FA" w:rsidP="00733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56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4F" w:rsidRDefault="007F0D4F">
      <w:pPr>
        <w:spacing w:after="0" w:line="240" w:lineRule="auto"/>
      </w:pPr>
      <w:r>
        <w:separator/>
      </w:r>
    </w:p>
  </w:endnote>
  <w:endnote w:type="continuationSeparator" w:id="0">
    <w:p w:rsidR="007F0D4F" w:rsidRDefault="007F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4F" w:rsidRDefault="007F0D4F">
      <w:pPr>
        <w:spacing w:after="0" w:line="240" w:lineRule="auto"/>
      </w:pPr>
      <w:r>
        <w:separator/>
      </w:r>
    </w:p>
  </w:footnote>
  <w:footnote w:type="continuationSeparator" w:id="0">
    <w:p w:rsidR="007F0D4F" w:rsidRDefault="007F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7F0D4F" w:rsidP="00DC0702">
    <w:pPr>
      <w:pStyle w:val="Cabealho"/>
    </w:pPr>
  </w:p>
  <w:p w:rsidR="00DC0702" w:rsidRDefault="007F0D4F" w:rsidP="00DC0702">
    <w:pPr>
      <w:pStyle w:val="Cabealho"/>
    </w:pPr>
  </w:p>
  <w:p w:rsidR="00DC0702" w:rsidRDefault="007F0D4F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110EBC"/>
    <w:rsid w:val="00127CC1"/>
    <w:rsid w:val="0016201D"/>
    <w:rsid w:val="00174D82"/>
    <w:rsid w:val="00183466"/>
    <w:rsid w:val="001905E0"/>
    <w:rsid w:val="001C244E"/>
    <w:rsid w:val="002169B2"/>
    <w:rsid w:val="00256629"/>
    <w:rsid w:val="002D517E"/>
    <w:rsid w:val="00302049"/>
    <w:rsid w:val="0030506E"/>
    <w:rsid w:val="003210F0"/>
    <w:rsid w:val="00343A11"/>
    <w:rsid w:val="0037097A"/>
    <w:rsid w:val="003727CF"/>
    <w:rsid w:val="004428A3"/>
    <w:rsid w:val="00473D22"/>
    <w:rsid w:val="00476113"/>
    <w:rsid w:val="004A51A9"/>
    <w:rsid w:val="0051193B"/>
    <w:rsid w:val="0052278D"/>
    <w:rsid w:val="0052512F"/>
    <w:rsid w:val="005456FA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733F28"/>
    <w:rsid w:val="00753516"/>
    <w:rsid w:val="007F0D4F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B0407"/>
    <w:rsid w:val="009F7574"/>
    <w:rsid w:val="00A15892"/>
    <w:rsid w:val="00AB3CB5"/>
    <w:rsid w:val="00AC592F"/>
    <w:rsid w:val="00AD1973"/>
    <w:rsid w:val="00BB2925"/>
    <w:rsid w:val="00C07D12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437D8"/>
    <w:rsid w:val="00EC3E67"/>
    <w:rsid w:val="00EC6AED"/>
    <w:rsid w:val="00FA75B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4FCC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2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character" w:customStyle="1" w:styleId="fontstyle01">
    <w:name w:val="fontstyle01"/>
    <w:basedOn w:val="Fontepargpadro"/>
    <w:rsid w:val="00733F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33F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2</cp:revision>
  <cp:lastPrinted>2024-01-24T11:47:00Z</cp:lastPrinted>
  <dcterms:created xsi:type="dcterms:W3CDTF">2024-02-06T18:50:00Z</dcterms:created>
  <dcterms:modified xsi:type="dcterms:W3CDTF">2024-02-06T18:50:00Z</dcterms:modified>
</cp:coreProperties>
</file>